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</w:t>
            </w:r>
            <w:r w:rsidR="00F57B91">
              <w:rPr>
                <w:rFonts w:ascii="Arial" w:hAnsi="Arial" w:cs="Arial"/>
              </w:rPr>
              <w:t xml:space="preserve">I Liceum Ogólnokształcącego im. W. Broniewskiego w Świdniku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</w:t>
            </w:r>
            <w:r w:rsidR="00F57B91">
              <w:rPr>
                <w:rFonts w:ascii="Arial" w:hAnsi="Arial" w:cs="Arial"/>
              </w:rPr>
              <w:t xml:space="preserve"> przez szkołę w </w:t>
            </w:r>
            <w:r w:rsidRPr="00F01BBB">
              <w:rPr>
                <w:rFonts w:ascii="Arial" w:hAnsi="Arial" w:cs="Arial"/>
              </w:rPr>
              <w:t>punkcie szczepień</w:t>
            </w:r>
            <w:r w:rsidR="00F57B91">
              <w:rPr>
                <w:rFonts w:ascii="Arial" w:hAnsi="Arial" w:cs="Arial"/>
              </w:rPr>
              <w:t xml:space="preserve"> – Leśmiana 4, Świdnik</w:t>
            </w:r>
            <w:bookmarkStart w:id="0" w:name="_GoBack"/>
            <w:bookmarkEnd w:id="0"/>
            <w:r w:rsidRPr="00F01BBB">
              <w:rPr>
                <w:rFonts w:ascii="Arial" w:hAnsi="Arial" w:cs="Arial"/>
              </w:rPr>
              <w:t>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B"/>
    <w:rsid w:val="00010BB2"/>
    <w:rsid w:val="00143BE4"/>
    <w:rsid w:val="0029310F"/>
    <w:rsid w:val="004F14E9"/>
    <w:rsid w:val="00747A9C"/>
    <w:rsid w:val="00965623"/>
    <w:rsid w:val="00C0388E"/>
    <w:rsid w:val="00C309B4"/>
    <w:rsid w:val="00D61D00"/>
    <w:rsid w:val="00F01BBB"/>
    <w:rsid w:val="00F57B91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C2631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stanislaw Stefanczyk</cp:lastModifiedBy>
  <cp:revision>3</cp:revision>
  <cp:lastPrinted>2021-08-16T13:32:00Z</cp:lastPrinted>
  <dcterms:created xsi:type="dcterms:W3CDTF">2021-08-18T13:16:00Z</dcterms:created>
  <dcterms:modified xsi:type="dcterms:W3CDTF">2021-09-08T17:32:00Z</dcterms:modified>
</cp:coreProperties>
</file>